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16DBE" w14:textId="77777777" w:rsidR="00634325" w:rsidRDefault="001B62CD" w:rsidP="006D1657">
      <w:pPr>
        <w:pStyle w:val="Body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Schools in Society</w:t>
      </w:r>
    </w:p>
    <w:p w14:paraId="1E9BEE6A" w14:textId="0C7B8E42" w:rsidR="00634325" w:rsidRDefault="001B62CD" w:rsidP="006D1657">
      <w:pPr>
        <w:pStyle w:val="Body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EDU 205 </w:t>
      </w:r>
      <w:r w:rsidR="006272BF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727E31">
        <w:rPr>
          <w:rFonts w:ascii="Times New Roman" w:hAnsi="Times New Roman"/>
          <w:sz w:val="24"/>
          <w:szCs w:val="24"/>
        </w:rPr>
        <w:t>Spring 2020</w:t>
      </w:r>
    </w:p>
    <w:p w14:paraId="5F160A8F" w14:textId="77777777" w:rsidR="00634325" w:rsidRDefault="00634325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9FF6AC" w14:textId="77777777" w:rsidR="00634325" w:rsidRDefault="001B62CD" w:rsidP="006D1657">
      <w:pPr>
        <w:pStyle w:val="Body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Assignment: 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Contemporary Issues</w:t>
      </w:r>
    </w:p>
    <w:p w14:paraId="72C725CF" w14:textId="77777777" w:rsidR="00634325" w:rsidRDefault="00634325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0263D1" w14:textId="09D35057" w:rsidR="00634325" w:rsidRDefault="001B62C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Due Date: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27E31">
        <w:rPr>
          <w:rFonts w:ascii="Times New Roman" w:hAnsi="Times New Roman"/>
          <w:sz w:val="24"/>
          <w:szCs w:val="24"/>
        </w:rPr>
        <w:t>Monday, April 27</w:t>
      </w:r>
      <w:r>
        <w:rPr>
          <w:rFonts w:ascii="Times New Roman" w:hAnsi="Times New Roman"/>
          <w:sz w:val="24"/>
          <w:szCs w:val="24"/>
        </w:rPr>
        <w:t xml:space="preserve"> at 11:59 pm </w:t>
      </w:r>
    </w:p>
    <w:p w14:paraId="297E6176" w14:textId="77777777" w:rsidR="000D2112" w:rsidRDefault="001B62C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Submit via Blackboar</w:t>
      </w:r>
      <w:r w:rsidR="006272BF">
        <w:rPr>
          <w:rFonts w:ascii="Times New Roman" w:eastAsia="Times New Roman" w:hAnsi="Times New Roman" w:cs="Times New Roman"/>
          <w:sz w:val="24"/>
          <w:szCs w:val="24"/>
        </w:rPr>
        <w:t>d, remove all personal identifiers</w:t>
      </w:r>
    </w:p>
    <w:p w14:paraId="33D2D9BB" w14:textId="77777777" w:rsidR="00634325" w:rsidRDefault="001B62C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AF7BB38" w14:textId="77777777" w:rsidR="00634325" w:rsidRDefault="001B62CD" w:rsidP="006D1657">
      <w:pPr>
        <w:pStyle w:val="Body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Description:</w:t>
      </w:r>
    </w:p>
    <w:p w14:paraId="4CD6167B" w14:textId="77777777" w:rsidR="00634325" w:rsidRDefault="00634325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293CEE" w14:textId="77777777" w:rsidR="00634325" w:rsidRDefault="001B62C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assignment requires you to construct one of the following:</w:t>
      </w:r>
    </w:p>
    <w:p w14:paraId="651364E7" w14:textId="77777777" w:rsidR="00634325" w:rsidRDefault="0063432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3412E815" w14:textId="77777777" w:rsidR="00634325" w:rsidRDefault="001B62CD">
      <w:pPr>
        <w:pStyle w:val="Body"/>
        <w:numPr>
          <w:ilvl w:val="2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an analytical reflection,</w:t>
      </w:r>
    </w:p>
    <w:p w14:paraId="545E3243" w14:textId="77777777" w:rsidR="00634325" w:rsidRDefault="001B62CD">
      <w:pPr>
        <w:pStyle w:val="Body"/>
        <w:numPr>
          <w:ilvl w:val="2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 convincing argument, or</w:t>
      </w:r>
    </w:p>
    <w:p w14:paraId="3CBB1CDE" w14:textId="77777777" w:rsidR="00634325" w:rsidRDefault="001B62CD">
      <w:pPr>
        <w:pStyle w:val="Body"/>
        <w:numPr>
          <w:ilvl w:val="2"/>
          <w:numId w:val="2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an advocacy discussion framed around a contemporary issue or challenge in our schools. </w:t>
      </w:r>
    </w:p>
    <w:p w14:paraId="714F3308" w14:textId="77777777" w:rsidR="00634325" w:rsidRDefault="00634325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65B791" w14:textId="4C6A82E2" w:rsidR="00634325" w:rsidRDefault="001B62CD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Begin by identifying an issue of scholarly importance and / or personal connection.  Confirm that this issue currently impacts U.S. </w:t>
      </w:r>
      <w:r w:rsidR="00405C20">
        <w:rPr>
          <w:rFonts w:ascii="Times New Roman" w:hAnsi="Times New Roman"/>
          <w:sz w:val="24"/>
          <w:szCs w:val="24"/>
          <w:u w:color="000000"/>
        </w:rPr>
        <w:t xml:space="preserve">public </w:t>
      </w:r>
      <w:r>
        <w:rPr>
          <w:rFonts w:ascii="Times New Roman" w:hAnsi="Times New Roman"/>
          <w:sz w:val="24"/>
          <w:szCs w:val="24"/>
          <w:u w:color="000000"/>
        </w:rPr>
        <w:t xml:space="preserve">elementary or secondary schooling.  </w:t>
      </w:r>
      <w:r w:rsidR="006272BF">
        <w:rPr>
          <w:rFonts w:ascii="Times New Roman" w:hAnsi="Times New Roman"/>
          <w:sz w:val="24"/>
          <w:szCs w:val="24"/>
          <w:u w:color="000000"/>
        </w:rPr>
        <w:t xml:space="preserve">Identify at least one news article on this issue, published within the last 6 months.  </w:t>
      </w:r>
      <w:r>
        <w:rPr>
          <w:rFonts w:ascii="Times New Roman" w:hAnsi="Times New Roman"/>
          <w:sz w:val="24"/>
          <w:szCs w:val="24"/>
          <w:u w:color="000000"/>
        </w:rPr>
        <w:t xml:space="preserve">Develop your </w:t>
      </w:r>
      <w:r w:rsidR="001A1041">
        <w:rPr>
          <w:rFonts w:ascii="Times New Roman" w:hAnsi="Times New Roman"/>
          <w:sz w:val="24"/>
          <w:szCs w:val="24"/>
          <w:u w:color="000000"/>
        </w:rPr>
        <w:t>assignment</w:t>
      </w:r>
      <w:r>
        <w:rPr>
          <w:rFonts w:ascii="Times New Roman" w:hAnsi="Times New Roman"/>
          <w:sz w:val="24"/>
          <w:szCs w:val="24"/>
          <w:u w:color="000000"/>
        </w:rPr>
        <w:t xml:space="preserve"> by connecting historical, philosophical, policy, and / or professional practice influences to your subject matter.  If appropriate, your </w:t>
      </w:r>
      <w:r w:rsidR="00D66A77">
        <w:rPr>
          <w:rFonts w:ascii="Times New Roman" w:hAnsi="Times New Roman"/>
          <w:sz w:val="24"/>
          <w:szCs w:val="24"/>
          <w:u w:color="000000"/>
        </w:rPr>
        <w:t>assignment</w:t>
      </w:r>
      <w:r>
        <w:rPr>
          <w:rFonts w:ascii="Times New Roman" w:hAnsi="Times New Roman"/>
          <w:sz w:val="24"/>
          <w:szCs w:val="24"/>
          <w:u w:color="000000"/>
        </w:rPr>
        <w:t xml:space="preserve"> may include recommendations, your own judgements informed by experience or academic knowledge, and / or relevant statistics.  When discussing a topic with multiple perspectives, represent those dissenting viewpoints — do not ignore them.  In every subject matter topic, students must create relevant connections to course content of EDU 205.</w:t>
      </w:r>
    </w:p>
    <w:p w14:paraId="073FDA52" w14:textId="77777777" w:rsidR="00634325" w:rsidRDefault="00634325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37A72872" w14:textId="77777777" w:rsidR="00634325" w:rsidRDefault="001B62CD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Utilize a minimum of 5 unique references to support your thesis statement, including at least:</w:t>
      </w:r>
    </w:p>
    <w:p w14:paraId="22C78125" w14:textId="77777777" w:rsidR="00634325" w:rsidRDefault="001B62CD">
      <w:pPr>
        <w:pStyle w:val="Body"/>
        <w:numPr>
          <w:ilvl w:val="2"/>
          <w:numId w:val="3"/>
        </w:numP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one current events / periodical reference,</w:t>
      </w:r>
    </w:p>
    <w:p w14:paraId="5AB23936" w14:textId="77777777" w:rsidR="00634325" w:rsidRDefault="001B62CD">
      <w:pPr>
        <w:pStyle w:val="Body"/>
        <w:numPr>
          <w:ilvl w:val="2"/>
          <w:numId w:val="3"/>
        </w:numP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one academic journal article,</w:t>
      </w:r>
    </w:p>
    <w:p w14:paraId="0249C57B" w14:textId="0C5BFAC7" w:rsidR="00634325" w:rsidRDefault="00880676">
      <w:pPr>
        <w:pStyle w:val="Body"/>
        <w:numPr>
          <w:ilvl w:val="2"/>
          <w:numId w:val="3"/>
        </w:numP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[optional]</w:t>
      </w:r>
      <w:r w:rsidR="001B62CD">
        <w:rPr>
          <w:rFonts w:ascii="Times New Roman" w:hAnsi="Times New Roman"/>
          <w:sz w:val="24"/>
          <w:szCs w:val="24"/>
          <w:u w:color="000000"/>
        </w:rPr>
        <w:t xml:space="preserve"> one </w:t>
      </w:r>
      <w:r w:rsidR="006272BF">
        <w:rPr>
          <w:rFonts w:ascii="Times New Roman" w:hAnsi="Times New Roman"/>
          <w:sz w:val="24"/>
          <w:szCs w:val="24"/>
          <w:u w:color="000000"/>
        </w:rPr>
        <w:t>in</w:t>
      </w:r>
      <w:r>
        <w:rPr>
          <w:rFonts w:ascii="Times New Roman" w:hAnsi="Times New Roman"/>
          <w:sz w:val="24"/>
          <w:szCs w:val="24"/>
          <w:u w:color="000000"/>
        </w:rPr>
        <w:t>stitution</w:t>
      </w:r>
      <w:r w:rsidR="006272BF">
        <w:rPr>
          <w:rFonts w:ascii="Times New Roman" w:hAnsi="Times New Roman"/>
          <w:sz w:val="24"/>
          <w:szCs w:val="24"/>
          <w:u w:color="000000"/>
        </w:rPr>
        <w:t xml:space="preserve"> / organization </w:t>
      </w:r>
      <w:r w:rsidR="001B62CD">
        <w:rPr>
          <w:rFonts w:ascii="Times New Roman" w:hAnsi="Times New Roman"/>
          <w:sz w:val="24"/>
          <w:szCs w:val="24"/>
          <w:u w:color="000000"/>
        </w:rPr>
        <w:t>web site can be referenced.</w:t>
      </w:r>
    </w:p>
    <w:p w14:paraId="6329B2A2" w14:textId="77777777" w:rsidR="00634325" w:rsidRDefault="00634325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C160402" w14:textId="77777777" w:rsidR="00586CFF" w:rsidRDefault="001B62CD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Ensure that all statements, ideas, and assertions from others are attributed accurately and consistently.  Select a standard format and apply throughout the paper.</w:t>
      </w:r>
    </w:p>
    <w:p w14:paraId="19DC401B" w14:textId="77777777" w:rsidR="00586CFF" w:rsidRDefault="00586CFF">
      <w:pPr>
        <w:pStyle w:val="Body"/>
        <w:rPr>
          <w:rFonts w:ascii="Times New Roman" w:hAnsi="Times New Roman"/>
          <w:sz w:val="24"/>
          <w:szCs w:val="24"/>
        </w:rPr>
      </w:pPr>
    </w:p>
    <w:p w14:paraId="519752B4" w14:textId="77777777" w:rsidR="00586CFF" w:rsidRDefault="00586CFF" w:rsidP="006D1657">
      <w:pPr>
        <w:pStyle w:val="Body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Suggestions for identifying a Contemporary Issues topic:</w:t>
      </w:r>
    </w:p>
    <w:p w14:paraId="51B6DE79" w14:textId="6D487667" w:rsidR="00634325" w:rsidRDefault="00587D99" w:rsidP="00586CFF">
      <w:pPr>
        <w:pStyle w:val="Body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Conduct a search for “education” in any major news</w:t>
      </w:r>
      <w:r w:rsidR="00B63027">
        <w:rPr>
          <w:rFonts w:ascii="Times New Roman" w:eastAsia="Times New Roman" w:hAnsi="Times New Roman" w:cs="Times New Roman"/>
          <w:sz w:val="24"/>
          <w:szCs w:val="24"/>
        </w:rPr>
        <w:t xml:space="preserve"> outlet website</w:t>
      </w:r>
    </w:p>
    <w:p w14:paraId="2C9242BD" w14:textId="60BCFB40" w:rsidR="00587D99" w:rsidRDefault="00EF1724" w:rsidP="00EF1724">
      <w:pPr>
        <w:pStyle w:val="Body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Use the local education news feed on the AU Education library page, </w:t>
      </w:r>
      <w:hyperlink r:id="rId7" w:history="1">
        <w:r w:rsidRPr="00D2310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https://subjectguides.library.american.edu/education/local</w:t>
        </w:r>
      </w:hyperlink>
    </w:p>
    <w:p w14:paraId="0E6D1038" w14:textId="31C14F06" w:rsidR="00EF1724" w:rsidRDefault="001B62CD" w:rsidP="00EF1724">
      <w:pPr>
        <w:pStyle w:val="Body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the AU Education database to look up news articles for a specific topic, see AU Education librarian for assistance</w:t>
      </w:r>
      <w:r w:rsidR="00B630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1A51E3" w14:textId="56C46155" w:rsidR="00782C81" w:rsidRDefault="00782C81">
      <w:pPr>
        <w:pStyle w:val="Body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5D1D0A47" w14:textId="7F6FC8CD" w:rsidR="00634325" w:rsidRPr="00782C81" w:rsidRDefault="00782C81" w:rsidP="00782C81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Students may also choose to submit a standard essay as a </w:t>
      </w:r>
      <w:proofErr w:type="gramStart"/>
      <w:r w:rsidR="005C451C">
        <w:rPr>
          <w:rFonts w:ascii="Times New Roman" w:hAnsi="Times New Roman"/>
          <w:sz w:val="24"/>
          <w:szCs w:val="24"/>
        </w:rPr>
        <w:t>4-6</w:t>
      </w:r>
      <w:r w:rsidR="001B62CD">
        <w:rPr>
          <w:rFonts w:ascii="Times New Roman" w:hAnsi="Times New Roman"/>
          <w:sz w:val="24"/>
          <w:szCs w:val="24"/>
        </w:rPr>
        <w:t xml:space="preserve"> page</w:t>
      </w:r>
      <w:proofErr w:type="gramEnd"/>
      <w:r w:rsidR="001B62CD">
        <w:rPr>
          <w:rFonts w:ascii="Times New Roman" w:hAnsi="Times New Roman"/>
          <w:sz w:val="24"/>
          <w:szCs w:val="24"/>
        </w:rPr>
        <w:t xml:space="preserve"> paper </w:t>
      </w:r>
      <w:r>
        <w:rPr>
          <w:rFonts w:ascii="Times New Roman" w:hAnsi="Times New Roman"/>
          <w:sz w:val="24"/>
          <w:szCs w:val="24"/>
        </w:rPr>
        <w:t>with the following elements:</w:t>
      </w:r>
    </w:p>
    <w:p w14:paraId="3E202B06" w14:textId="4D659FFD" w:rsidR="00634325" w:rsidRDefault="001B62C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 point, Times New Roman font, double-spacing</w:t>
      </w:r>
      <w:r w:rsidR="008C4F43">
        <w:rPr>
          <w:rFonts w:ascii="Times New Roman" w:eastAsia="Times New Roman" w:hAnsi="Times New Roman" w:cs="Times New Roman"/>
          <w:sz w:val="24"/>
          <w:szCs w:val="24"/>
        </w:rPr>
        <w:t xml:space="preserve"> in APA format</w:t>
      </w:r>
    </w:p>
    <w:p w14:paraId="731F47DD" w14:textId="77777777" w:rsidR="00634325" w:rsidRDefault="001B62CD">
      <w:pPr>
        <w:pStyle w:val="Body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>Refer to course syllabus for general assignment submission details</w:t>
      </w:r>
    </w:p>
    <w:p w14:paraId="1214DC74" w14:textId="77777777" w:rsidR="00634325" w:rsidRDefault="00634325">
      <w:pPr>
        <w:pStyle w:val="Body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55A08A9" w14:textId="4EB793A3" w:rsidR="00634325" w:rsidRDefault="001B62CD" w:rsidP="006D1657">
      <w:pPr>
        <w:pStyle w:val="Body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Grading: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100 points maximum </w:t>
      </w:r>
    </w:p>
    <w:p w14:paraId="2A0B0FEA" w14:textId="77777777" w:rsidR="00634325" w:rsidRDefault="0063432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056E59A8" w14:textId="74113155" w:rsidR="00634325" w:rsidRDefault="001B62CD">
      <w:pPr>
        <w:pStyle w:val="Body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634325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14467" w14:textId="77777777" w:rsidR="003A63F5" w:rsidRDefault="003A63F5">
      <w:r>
        <w:separator/>
      </w:r>
    </w:p>
  </w:endnote>
  <w:endnote w:type="continuationSeparator" w:id="0">
    <w:p w14:paraId="04A2B461" w14:textId="77777777" w:rsidR="003A63F5" w:rsidRDefault="003A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289401" w14:textId="77777777" w:rsidR="00634325" w:rsidRDefault="00634325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D97A7" w14:textId="77777777" w:rsidR="003A63F5" w:rsidRDefault="003A63F5">
      <w:r>
        <w:separator/>
      </w:r>
    </w:p>
  </w:footnote>
  <w:footnote w:type="continuationSeparator" w:id="0">
    <w:p w14:paraId="691B03CD" w14:textId="77777777" w:rsidR="003A63F5" w:rsidRDefault="003A63F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198D3" w14:textId="77777777" w:rsidR="00634325" w:rsidRDefault="00634325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17DBB"/>
    <w:multiLevelType w:val="hybridMultilevel"/>
    <w:tmpl w:val="5AB8C62A"/>
    <w:numStyleLink w:val="Bullet"/>
  </w:abstractNum>
  <w:abstractNum w:abstractNumId="1">
    <w:nsid w:val="2B617168"/>
    <w:multiLevelType w:val="hybridMultilevel"/>
    <w:tmpl w:val="EE92D8D2"/>
    <w:lvl w:ilvl="0" w:tplc="8E6C2BC0">
      <w:start w:val="1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354C57DE"/>
    <w:multiLevelType w:val="hybridMultilevel"/>
    <w:tmpl w:val="6212ACD8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6C652550"/>
    <w:multiLevelType w:val="hybridMultilevel"/>
    <w:tmpl w:val="5AB8C62A"/>
    <w:styleLink w:val="Bullet"/>
    <w:lvl w:ilvl="0" w:tplc="EEB677B4">
      <w:start w:val="1"/>
      <w:numFmt w:val="bullet"/>
      <w:lvlText w:val="•"/>
      <w:lvlJc w:val="left"/>
      <w:pPr>
        <w:ind w:left="19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C382CBD4">
      <w:start w:val="1"/>
      <w:numFmt w:val="bullet"/>
      <w:lvlText w:val="•"/>
      <w:lvlJc w:val="left"/>
      <w:pPr>
        <w:ind w:left="3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5264556">
      <w:start w:val="1"/>
      <w:numFmt w:val="bullet"/>
      <w:lvlText w:val="•"/>
      <w:lvlJc w:val="left"/>
      <w:pPr>
        <w:ind w:left="5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8A28C4C0">
      <w:start w:val="1"/>
      <w:numFmt w:val="bullet"/>
      <w:lvlText w:val="•"/>
      <w:lvlJc w:val="left"/>
      <w:pPr>
        <w:ind w:left="7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5285AF2">
      <w:start w:val="1"/>
      <w:numFmt w:val="bullet"/>
      <w:lvlText w:val="•"/>
      <w:lvlJc w:val="left"/>
      <w:pPr>
        <w:ind w:left="91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31AF3D6">
      <w:start w:val="1"/>
      <w:numFmt w:val="bullet"/>
      <w:lvlText w:val="•"/>
      <w:lvlJc w:val="left"/>
      <w:pPr>
        <w:ind w:left="109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FDC9178">
      <w:start w:val="1"/>
      <w:numFmt w:val="bullet"/>
      <w:lvlText w:val="•"/>
      <w:lvlJc w:val="left"/>
      <w:pPr>
        <w:ind w:left="12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4C613DE">
      <w:start w:val="1"/>
      <w:numFmt w:val="bullet"/>
      <w:lvlText w:val="•"/>
      <w:lvlJc w:val="left"/>
      <w:pPr>
        <w:ind w:left="14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9126C22">
      <w:start w:val="1"/>
      <w:numFmt w:val="bullet"/>
      <w:lvlText w:val="•"/>
      <w:lvlJc w:val="left"/>
      <w:pPr>
        <w:ind w:left="16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0"/>
    <w:lvlOverride w:ilvl="0">
      <w:lvl w:ilvl="0" w:tplc="335C9E08">
        <w:start w:val="1"/>
        <w:numFmt w:val="bullet"/>
        <w:lvlText w:val="•"/>
        <w:lvlJc w:val="left"/>
        <w:pPr>
          <w:ind w:left="19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 w:tplc="000629EC">
        <w:start w:val="1"/>
        <w:numFmt w:val="bullet"/>
        <w:lvlText w:val="•"/>
        <w:lvlJc w:val="left"/>
        <w:pPr>
          <w:ind w:left="37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9D321046">
        <w:start w:val="1"/>
        <w:numFmt w:val="bullet"/>
        <w:lvlText w:val="•"/>
        <w:lvlJc w:val="left"/>
        <w:pPr>
          <w:ind w:left="5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D19261B6">
        <w:start w:val="1"/>
        <w:numFmt w:val="bullet"/>
        <w:lvlText w:val="•"/>
        <w:lvlJc w:val="left"/>
        <w:pPr>
          <w:ind w:left="7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D91A6F1A">
        <w:start w:val="1"/>
        <w:numFmt w:val="bullet"/>
        <w:lvlText w:val="•"/>
        <w:lvlJc w:val="left"/>
        <w:pPr>
          <w:ind w:left="91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9CE206FC">
        <w:start w:val="1"/>
        <w:numFmt w:val="bullet"/>
        <w:lvlText w:val="•"/>
        <w:lvlJc w:val="left"/>
        <w:pPr>
          <w:ind w:left="10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45C02356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11541558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4CE2F22C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25"/>
    <w:rsid w:val="0006760C"/>
    <w:rsid w:val="00090A53"/>
    <w:rsid w:val="000C64F9"/>
    <w:rsid w:val="000D2112"/>
    <w:rsid w:val="001024BF"/>
    <w:rsid w:val="001A1041"/>
    <w:rsid w:val="001B62CD"/>
    <w:rsid w:val="00233235"/>
    <w:rsid w:val="002553E3"/>
    <w:rsid w:val="00291652"/>
    <w:rsid w:val="002D0B85"/>
    <w:rsid w:val="00342418"/>
    <w:rsid w:val="003A434B"/>
    <w:rsid w:val="003A63F5"/>
    <w:rsid w:val="003B031D"/>
    <w:rsid w:val="003D3D22"/>
    <w:rsid w:val="00405C20"/>
    <w:rsid w:val="004A02A9"/>
    <w:rsid w:val="005863E3"/>
    <w:rsid w:val="00586CFF"/>
    <w:rsid w:val="00587D99"/>
    <w:rsid w:val="005C451C"/>
    <w:rsid w:val="005F3C36"/>
    <w:rsid w:val="006272BF"/>
    <w:rsid w:val="00634325"/>
    <w:rsid w:val="0064540B"/>
    <w:rsid w:val="00661D30"/>
    <w:rsid w:val="00666626"/>
    <w:rsid w:val="00685122"/>
    <w:rsid w:val="006D1657"/>
    <w:rsid w:val="00727E31"/>
    <w:rsid w:val="00782C81"/>
    <w:rsid w:val="007F03B5"/>
    <w:rsid w:val="007F055C"/>
    <w:rsid w:val="00843EDD"/>
    <w:rsid w:val="00880676"/>
    <w:rsid w:val="008C4F43"/>
    <w:rsid w:val="00A908A8"/>
    <w:rsid w:val="00AF58C8"/>
    <w:rsid w:val="00B63027"/>
    <w:rsid w:val="00B75DD9"/>
    <w:rsid w:val="00D07E35"/>
    <w:rsid w:val="00D66A77"/>
    <w:rsid w:val="00E03751"/>
    <w:rsid w:val="00E777E9"/>
    <w:rsid w:val="00EF1724"/>
    <w:rsid w:val="00F12DE7"/>
    <w:rsid w:val="00F552DF"/>
    <w:rsid w:val="00F93E06"/>
    <w:rsid w:val="00FF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015CC"/>
  <w15:docId w15:val="{98878B51-AFA7-471D-990F-B4A8AE29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numbering" w:customStyle="1" w:styleId="Bullet">
    <w:name w:val="Bullet"/>
    <w:pPr>
      <w:numPr>
        <w:numId w:val="1"/>
      </w:numPr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172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subjectguides.library.american.edu/education/loca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1959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Amaarah DeCuir</dc:creator>
  <cp:lastModifiedBy>Jourdan Karsten Karsten</cp:lastModifiedBy>
  <cp:revision>3</cp:revision>
  <dcterms:created xsi:type="dcterms:W3CDTF">2020-04-27T07:58:00Z</dcterms:created>
  <dcterms:modified xsi:type="dcterms:W3CDTF">2020-04-27T08:00:00Z</dcterms:modified>
</cp:coreProperties>
</file>